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bcf45f5a3d4b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SABRE TRADER SHIPPING LIMITED NUF, org.nr 932 728 362,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0bc6adeacf79406a"/>
      <w:footerReference xmlns:r="http://schemas.openxmlformats.org/officeDocument/2006/relationships" w:type="default" r:id="Rfa5f67743b99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6adeacf79406a" /><Relationship Type="http://schemas.openxmlformats.org/officeDocument/2006/relationships/footer" Target="/word/footer1.xml" Id="Rfa5f67743b994bba" /></Relationships>
</file>