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48c4b2333345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KYBELE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KYBELE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7fe289425d4138"/>
      <w:footerReference xmlns:r="http://schemas.openxmlformats.org/officeDocument/2006/relationships" w:type="default" r:id="R0c6b5efa79e249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KYBELE AS   ·   Org.nr 932 594 021   ·   Smeltedigelen 1   ·   0195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KYBELE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7fe289425d4138" /><Relationship Type="http://schemas.openxmlformats.org/officeDocument/2006/relationships/footer" Target="/word/footer1.xml" Id="R0c6b5efa79e249a2" /></Relationships>
</file>