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5204d565c46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SHANTI HOLDING AS</w:t>
      </w:r>
    </w:p>
    <w:sectPr>
      <w:headerReference xmlns:r="http://schemas.openxmlformats.org/officeDocument/2006/relationships" w:type="default" r:id="R9e8e510eca9d4d92"/>
      <w:footerReference xmlns:r="http://schemas.openxmlformats.org/officeDocument/2006/relationships" w:type="default" r:id="R394e910e2af5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e510eca9d4d92" /><Relationship Type="http://schemas.openxmlformats.org/officeDocument/2006/relationships/footer" Target="/word/footer1.xml" Id="R394e910e2af54236" /></Relationships>
</file>