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3b2b1e1a0b41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ANDERSEN EIENDOMSSELSKAP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ANDERSEN EIENDOMSSELSKAP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e26316c6014b91"/>
      <w:footerReference xmlns:r="http://schemas.openxmlformats.org/officeDocument/2006/relationships" w:type="default" r:id="R7f345a462e794b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ANDERSEN EIENDOMSSELSKAP   ·   Org.nr 931 069 268   ·   Røråsveien 94   ·   3114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ANDERSEN EIENDOMSSELSKAP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e26316c6014b91" /><Relationship Type="http://schemas.openxmlformats.org/officeDocument/2006/relationships/footer" Target="/word/footer1.xml" Id="R7f345a462e794bd0" /></Relationships>
</file>