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94c2c9e9c246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SLK BOLIGVENTILASJON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SLK BOLIGVENTILASJON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1fd1c0ce54dd9"/>
      <w:footerReference xmlns:r="http://schemas.openxmlformats.org/officeDocument/2006/relationships" w:type="default" r:id="Rc674a73c634b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SLK BOLIGVENTILASJON AS   ·   Org.nr 930 951 897   ·   Trollåsveien 4   ·   1414 TROLLÅSEN   ·   odd@slk.no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SLK BOLIGVENTILASJON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1fd1c0ce54dd9" /><Relationship Type="http://schemas.openxmlformats.org/officeDocument/2006/relationships/footer" Target="/word/footer1.xml" Id="Rc674a73c634b42be" /></Relationships>
</file>