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95f5db77342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6ba1d51e4b014bca"/>
      <w:footerReference xmlns:r="http://schemas.openxmlformats.org/officeDocument/2006/relationships" w:type="default" r:id="Raf5fba348bd6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1d51e4b014bca" /><Relationship Type="http://schemas.openxmlformats.org/officeDocument/2006/relationships/footer" Target="/word/footer1.xml" Id="Raf5fba348bd640d1" /></Relationships>
</file>