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0a048032b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c8840dc9a49b5"/>
      <w:footerReference xmlns:r="http://schemas.openxmlformats.org/officeDocument/2006/relationships" w:type="default" r:id="R81e532906cc4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c8840dc9a49b5" /><Relationship Type="http://schemas.openxmlformats.org/officeDocument/2006/relationships/footer" Target="/word/footer1.xml" Id="R81e532906cc4473e" /></Relationships>
</file>