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900f09d9934f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AURNELIA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AURNELIA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02e0dfb7ef452d"/>
      <w:footerReference xmlns:r="http://schemas.openxmlformats.org/officeDocument/2006/relationships" w:type="default" r:id="R998558e7a1554a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AURNELIA AS   ·   Org.nr 928 856 461   ·   Kirkeveien 14C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AURNELIA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02e0dfb7ef452d" /><Relationship Type="http://schemas.openxmlformats.org/officeDocument/2006/relationships/footer" Target="/word/footer1.xml" Id="R998558e7a1554a3b" /></Relationships>
</file>