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aa6e1bbe3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b1009f08d42a2"/>
      <w:footerReference xmlns:r="http://schemas.openxmlformats.org/officeDocument/2006/relationships" w:type="default" r:id="Rfebba6de8afe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SEAA INVEST AS   ·   Org.nr 928 276 449   ·   Trysnesveien 331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b1009f08d42a2" /><Relationship Type="http://schemas.openxmlformats.org/officeDocument/2006/relationships/footer" Target="/word/footer1.xml" Id="Rfebba6de8afe4d20" /></Relationships>
</file>