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1da2d1e20743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0ef78285084dbf"/>
      <w:footerReference xmlns:r="http://schemas.openxmlformats.org/officeDocument/2006/relationships" w:type="default" r:id="R953a561e615b4f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AS   ·   Org.nr 927 764 458   ·   Kirkegata 2   ·   9600 HAMMERFEST   ·   Tlf. 78 42 79 00   ·   ghagen@ghagen.no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0ef78285084dbf" /><Relationship Type="http://schemas.openxmlformats.org/officeDocument/2006/relationships/footer" Target="/word/footer1.xml" Id="R953a561e615b4f9a" /></Relationships>
</file>