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1a795430a47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VP-INVEST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297cd555d8a64712"/>
      <w:footerReference xmlns:r="http://schemas.openxmlformats.org/officeDocument/2006/relationships" w:type="default" r:id="Ra3ad65d91b5a48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cd555d8a64712" /><Relationship Type="http://schemas.openxmlformats.org/officeDocument/2006/relationships/footer" Target="/word/footer1.xml" Id="Ra3ad65d91b5a4899" /></Relationships>
</file>