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f7d6abd25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3a6f704fc467a"/>
      <w:footerReference xmlns:r="http://schemas.openxmlformats.org/officeDocument/2006/relationships" w:type="default" r:id="Rbd828c92922a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HADINVEST AS   ·   Org.nr 927 365 413   ·   Øvre Blekeveien 4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3a6f704fc467a" /><Relationship Type="http://schemas.openxmlformats.org/officeDocument/2006/relationships/footer" Target="/word/footer1.xml" Id="Rbd828c92922a4844" /></Relationships>
</file>