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21f9a71d796425b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KUNDEFRONT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KUNDEFRONT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b1da3fe13b784694"/>
      <w:footerReference xmlns:r="http://schemas.openxmlformats.org/officeDocument/2006/relationships" w:type="default" r:id="Re063a44de73f4e3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KUNDEFRONT AS   ·   Org.nr 926 420 313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KUNDEFRONT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1da3fe13b784694" /><Relationship Type="http://schemas.openxmlformats.org/officeDocument/2006/relationships/footer" Target="/word/footer1.xml" Id="Re063a44de73f4e3f" /></Relationships>
</file>