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fb55247bcd4d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19945153c7410c"/>
      <w:footerReference xmlns:r="http://schemas.openxmlformats.org/officeDocument/2006/relationships" w:type="default" r:id="R4041877a0ad340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MONAARVIK AS   ·   Org.nr 925 895 113   ·   Nedre Tennebø 143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19945153c7410c" /><Relationship Type="http://schemas.openxmlformats.org/officeDocument/2006/relationships/footer" Target="/word/footer1.xml" Id="R4041877a0ad340ab" /></Relationships>
</file>