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1cc66e74e4e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408bea74fd7e4c37"/>
      <w:footerReference xmlns:r="http://schemas.openxmlformats.org/officeDocument/2006/relationships" w:type="default" r:id="R992d1415bab640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bea74fd7e4c37" /><Relationship Type="http://schemas.openxmlformats.org/officeDocument/2006/relationships/footer" Target="/word/footer1.xml" Id="R992d1415bab64039" /></Relationships>
</file>