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3e16f1753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SJOVA &amp; SJAVEN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SJOVA &amp; SJAVEN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facce252344ab8"/>
      <w:footerReference xmlns:r="http://schemas.openxmlformats.org/officeDocument/2006/relationships" w:type="default" r:id="R760d9944e319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SJOVA &amp; SJAVEN AS   ·   Org.nr 925 832 413   ·   Knud Baades gate 6B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SJOVA &amp; SJAVEN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acce252344ab8" /><Relationship Type="http://schemas.openxmlformats.org/officeDocument/2006/relationships/footer" Target="/word/footer1.xml" Id="R760d9944e319486e" /></Relationships>
</file>