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3fc01d10c4d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BANKONTHAI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BANKONTHAI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3ffc2635754bc4"/>
      <w:footerReference xmlns:r="http://schemas.openxmlformats.org/officeDocument/2006/relationships" w:type="default" r:id="R09fdfac94075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BANKONTHAI AS   ·   Org.nr 925 501 042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BANKONTHAI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ffc2635754bc4" /><Relationship Type="http://schemas.openxmlformats.org/officeDocument/2006/relationships/footer" Target="/word/footer1.xml" Id="R09fdfac940754f7b" /></Relationships>
</file>