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93c6a0360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MUNTHE-DAHL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788fc84c443a4f00"/>
      <w:footerReference xmlns:r="http://schemas.openxmlformats.org/officeDocument/2006/relationships" w:type="default" r:id="R3d6f78962fac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fc84c443a4f00" /><Relationship Type="http://schemas.openxmlformats.org/officeDocument/2006/relationships/footer" Target="/word/footer1.xml" Id="R3d6f78962fac48b4" /></Relationships>
</file>