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e049d2829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9d9a052ba59f4ed1"/>
      <w:footerReference xmlns:r="http://schemas.openxmlformats.org/officeDocument/2006/relationships" w:type="default" r:id="Rfa89929c126d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a052ba59f4ed1" /><Relationship Type="http://schemas.openxmlformats.org/officeDocument/2006/relationships/footer" Target="/word/footer1.xml" Id="Rfa89929c126d4bd4" /></Relationships>
</file>