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42102bcc1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fd45f86dfbb9427f"/>
      <w:footerReference xmlns:r="http://schemas.openxmlformats.org/officeDocument/2006/relationships" w:type="default" r:id="R8ab652bd8c7b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5f86dfbb9427f" /><Relationship Type="http://schemas.openxmlformats.org/officeDocument/2006/relationships/footer" Target="/word/footer1.xml" Id="R8ab652bd8c7b4c7d" /></Relationships>
</file>