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0d37c70bc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STEFFEN HÅNDLYKKEN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STEFFEN HÅNDLYKKEN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aacb7e88b4bbb"/>
      <w:footerReference xmlns:r="http://schemas.openxmlformats.org/officeDocument/2006/relationships" w:type="default" r:id="R0f3d0c64982d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STEFFEN HÅNDLYKKEN HOLDING AS   ·   Org.nr 922 053 413   ·   Gartnervegen 21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STEFFEN HÅNDLYKKEN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aacb7e88b4bbb" /><Relationship Type="http://schemas.openxmlformats.org/officeDocument/2006/relationships/footer" Target="/word/footer1.xml" Id="R0f3d0c64982d4ac0" /></Relationships>
</file>