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b8e7396c1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 CAFE &amp;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 CAFE &amp;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0d0d565f64e69"/>
      <w:footerReference xmlns:r="http://schemas.openxmlformats.org/officeDocument/2006/relationships" w:type="default" r:id="Rcb78612dddbc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 CAFE &amp; CATERING AS   ·   Org.nr 921 594 313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 CAFE &amp;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0d0d565f64e69" /><Relationship Type="http://schemas.openxmlformats.org/officeDocument/2006/relationships/footer" Target="/word/footer1.xml" Id="Rcb78612dddbc4c80" /></Relationships>
</file>