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2849515bda47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Skjold,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MJ4 HOLDING AS</w:t>
      </w:r>
    </w:p>
    <w:sectPr>
      <w:headerReference xmlns:r="http://schemas.openxmlformats.org/officeDocument/2006/relationships" w:type="default" r:id="Rbba8c98aa2f34ef5"/>
      <w:footerReference xmlns:r="http://schemas.openxmlformats.org/officeDocument/2006/relationships" w:type="default" r:id="R64827f5bb68245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MJ4 HOLDING AS   ·   Org.nr 921 450 737   ·   Solheimsvegen 1116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MJ4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a8c98aa2f34ef5" /><Relationship Type="http://schemas.openxmlformats.org/officeDocument/2006/relationships/footer" Target="/word/footer1.xml" Id="R64827f5bb68245f8" /></Relationships>
</file>