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564ef1494443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VOLLANE AS, org.nr 921 057 504,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VOLLANE AS</w:t>
      </w:r>
    </w:p>
    <w:sectPr>
      <w:headerReference xmlns:r="http://schemas.openxmlformats.org/officeDocument/2006/relationships" w:type="default" r:id="R859e839c5fe14825"/>
      <w:footerReference xmlns:r="http://schemas.openxmlformats.org/officeDocument/2006/relationships" w:type="default" r:id="R00d9aeabbbe842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9e839c5fe14825" /><Relationship Type="http://schemas.openxmlformats.org/officeDocument/2006/relationships/footer" Target="/word/footer1.xml" Id="R00d9aeabbbe84298" /></Relationships>
</file>