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43342f116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76bec57834fce"/>
      <w:footerReference xmlns:r="http://schemas.openxmlformats.org/officeDocument/2006/relationships" w:type="default" r:id="R29f19f32afd9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BELLANOR AS   ·   Org.nr 920 999 921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76bec57834fce" /><Relationship Type="http://schemas.openxmlformats.org/officeDocument/2006/relationships/footer" Target="/word/footer1.xml" Id="R29f19f32afd94cad" /></Relationships>
</file>