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a4ff60ba9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74f442ec14219"/>
      <w:footerReference xmlns:r="http://schemas.openxmlformats.org/officeDocument/2006/relationships" w:type="default" r:id="Rb79ef08e2fe4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HANSEN INVEST AS   ·   Org.nr 920 161 537   ·   Hansmarkvegen 59B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74f442ec14219" /><Relationship Type="http://schemas.openxmlformats.org/officeDocument/2006/relationships/footer" Target="/word/footer1.xml" Id="Rb79ef08e2fe44953" /></Relationships>
</file>