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52b659c8c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TONI ECONOMI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Maze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Maze,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TONI ECONOMI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3858626014000"/>
      <w:footerReference xmlns:r="http://schemas.openxmlformats.org/officeDocument/2006/relationships" w:type="default" r:id="R89b52f35c317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3858626014000" /><Relationship Type="http://schemas.openxmlformats.org/officeDocument/2006/relationships/footer" Target="/word/footer1.xml" Id="R89b52f35c3174fd1" /></Relationships>
</file>