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25cd4d944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 &amp; GRO 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 &amp; GRO 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78972c46943e3"/>
      <w:footerReference xmlns:r="http://schemas.openxmlformats.org/officeDocument/2006/relationships" w:type="default" r:id="Rac7b8fff891a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 &amp; GRO BARNEHAGENE AS   ·   Org.nr 917 891 702   ·   Saturnvegen 54   ·   3942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 &amp; GRO 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78972c46943e3" /><Relationship Type="http://schemas.openxmlformats.org/officeDocument/2006/relationships/footer" Target="/word/footer1.xml" Id="Rac7b8fff891a4a75" /></Relationships>
</file>