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bd0cac33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9bc5de58e4cab"/>
      <w:footerReference xmlns:r="http://schemas.openxmlformats.org/officeDocument/2006/relationships" w:type="default" r:id="R092d65dc9dd4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9bc5de58e4cab" /><Relationship Type="http://schemas.openxmlformats.org/officeDocument/2006/relationships/footer" Target="/word/footer1.xml" Id="R092d65dc9dd44f0a" /></Relationships>
</file>