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387360e7234a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CHILL RETRO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CHILL RETRO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42494c28d64156"/>
      <w:footerReference xmlns:r="http://schemas.openxmlformats.org/officeDocument/2006/relationships" w:type="default" r:id="R488b97f22c9a44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CHILL RETRO AS   ·   Org.nr 916 675 607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CHILL RETRO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42494c28d64156" /><Relationship Type="http://schemas.openxmlformats.org/officeDocument/2006/relationships/footer" Target="/word/footer1.xml" Id="R488b97f22c9a44f1" /></Relationships>
</file>