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3c448ca30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STRESS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STRESS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a4cdc1f844ab1"/>
      <w:footerReference xmlns:r="http://schemas.openxmlformats.org/officeDocument/2006/relationships" w:type="default" r:id="R2d5edebc706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STRESS AS   ·   Org.nr 916 660 413   ·   Sagveien 23C   ·   0459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STRESS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a4cdc1f844ab1" /><Relationship Type="http://schemas.openxmlformats.org/officeDocument/2006/relationships/footer" Target="/word/footer1.xml" Id="R2d5edebc706b48b2" /></Relationships>
</file>