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285180a81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bd90dae2344da"/>
      <w:footerReference xmlns:r="http://schemas.openxmlformats.org/officeDocument/2006/relationships" w:type="default" r:id="R9a871034363b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bd90dae2344da" /><Relationship Type="http://schemas.openxmlformats.org/officeDocument/2006/relationships/footer" Target="/word/footer1.xml" Id="R9a871034363b492f" /></Relationships>
</file>