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8161a2970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e86a98254ccf4c34"/>
      <w:footerReference xmlns:r="http://schemas.openxmlformats.org/officeDocument/2006/relationships" w:type="default" r:id="R513db7b13d4c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a98254ccf4c34" /><Relationship Type="http://schemas.openxmlformats.org/officeDocument/2006/relationships/footer" Target="/word/footer1.xml" Id="R513db7b13d4c4e9c" /></Relationships>
</file>