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e857f172e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TOLLOFSEN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f4be87604a7d45e6"/>
      <w:footerReference xmlns:r="http://schemas.openxmlformats.org/officeDocument/2006/relationships" w:type="default" r:id="Rebe7d277d3b0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e87604a7d45e6" /><Relationship Type="http://schemas.openxmlformats.org/officeDocument/2006/relationships/footer" Target="/word/footer1.xml" Id="Rebe7d277d3b043bf" /></Relationships>
</file>