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8910d7512e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TOLLOFSEN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TOLLOFSEN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c5c7975a504b66"/>
      <w:footerReference xmlns:r="http://schemas.openxmlformats.org/officeDocument/2006/relationships" w:type="default" r:id="Rac89999046c44b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c5c7975a504b66" /><Relationship Type="http://schemas.openxmlformats.org/officeDocument/2006/relationships/footer" Target="/word/footer1.xml" Id="Rac89999046c44be0" /></Relationships>
</file>