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92fbc25c2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KOSMOS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20aae43347c74b56"/>
      <w:footerReference xmlns:r="http://schemas.openxmlformats.org/officeDocument/2006/relationships" w:type="default" r:id="R15263d1f0f56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aae43347c74b56" /><Relationship Type="http://schemas.openxmlformats.org/officeDocument/2006/relationships/footer" Target="/word/footer1.xml" Id="R15263d1f0f5642f7" /></Relationships>
</file>