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0a848133b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TJØNNESTAUL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TJØNNESTAUL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2a975654dc4e85"/>
      <w:footerReference xmlns:r="http://schemas.openxmlformats.org/officeDocument/2006/relationships" w:type="default" r:id="R86290de277f8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a975654dc4e85" /><Relationship Type="http://schemas.openxmlformats.org/officeDocument/2006/relationships/footer" Target="/word/footer1.xml" Id="R86290de277f84050" /></Relationships>
</file>