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d44ffad47f478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DS RØR &amp; VARME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Klæbu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Klæbu,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DS RØR &amp; VARME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e1387e45c0b4274"/>
      <w:footerReference xmlns:r="http://schemas.openxmlformats.org/officeDocument/2006/relationships" w:type="default" r:id="R7beed44ee33c4f3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DS RØR &amp; VARME AS   ·   Org.nr 915 533 965   ·   Brandhaugvegen 46   ·   7540 KLÆBU   ·   post@dsrv.no   ·   www.dsrv.no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DS RØR &amp; VARME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e1387e45c0b4274" /><Relationship Type="http://schemas.openxmlformats.org/officeDocument/2006/relationships/footer" Target="/word/footer1.xml" Id="R7beed44ee33c4f31" /></Relationships>
</file>