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d386072a6140c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BMO ANLEGGSERVICE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BMO ANLEGGSERVICE AS</w:t>
      </w:r>
    </w:p>
    <w:sectPr>
      <w:headerReference xmlns:r="http://schemas.openxmlformats.org/officeDocument/2006/relationships" w:type="default" r:id="R1dd03ac896f948b1"/>
      <w:footerReference xmlns:r="http://schemas.openxmlformats.org/officeDocument/2006/relationships" w:type="default" r:id="Ra352bd0b613b4b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BMO ANLEGGSERVICE AS   ·   Org.nr 915 519 156   ·   Lahelleveien 140C   ·   3218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BMO ANLEGGSERVICE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d03ac896f948b1" /><Relationship Type="http://schemas.openxmlformats.org/officeDocument/2006/relationships/footer" Target="/word/footer1.xml" Id="Ra352bd0b613b4b2e" /></Relationships>
</file>