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81554ea9349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Stjørdal,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GBA VVS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GBA VVS RÅDGIVNING AS</w:t>
      </w:r>
    </w:p>
    <w:sectPr>
      <w:headerReference xmlns:r="http://schemas.openxmlformats.org/officeDocument/2006/relationships" w:type="default" r:id="R68b48fa80e2d475c"/>
      <w:footerReference xmlns:r="http://schemas.openxmlformats.org/officeDocument/2006/relationships" w:type="default" r:id="R49794598b77b41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GBA VVS RÅDGIVNING AS   ·   Org.nr 915 083 196   ·   Stokkanvegen 57   ·   7507 STJØRDAL   ·   gisle.bakkan@gmail.com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GBA VVS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b48fa80e2d475c" /><Relationship Type="http://schemas.openxmlformats.org/officeDocument/2006/relationships/footer" Target="/word/footer1.xml" Id="R49794598b77b414f" /></Relationships>
</file>