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270cbdaa1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EL-GENIET AS, org.nr 913 035 607,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2ddc69cba2d844fb"/>
      <w:footerReference xmlns:r="http://schemas.openxmlformats.org/officeDocument/2006/relationships" w:type="default" r:id="R426202a28ec0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c69cba2d844fb" /><Relationship Type="http://schemas.openxmlformats.org/officeDocument/2006/relationships/footer" Target="/word/footer1.xml" Id="R426202a28ec0480b" /></Relationships>
</file>