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34841c29e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ELEKTRISKE 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ELEKTRISKE 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6c84a024348a9"/>
      <w:footerReference xmlns:r="http://schemas.openxmlformats.org/officeDocument/2006/relationships" w:type="default" r:id="Rac520f43df75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ELEKTRISKE FORRETNING AS   ·   Org.nr 912 492 575   ·   Skjoldavegen 121   ·   5519 HAUGESUND   ·   Tlf. 52717711   ·   post@haugel.no   ·   www.haugel.no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ELEKTRISKE 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6c84a024348a9" /><Relationship Type="http://schemas.openxmlformats.org/officeDocument/2006/relationships/footer" Target="/word/footer1.xml" Id="Rac520f43df754bd1" /></Relationships>
</file>