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71f2a5100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2861a6ad17423b"/>
      <w:footerReference xmlns:r="http://schemas.openxmlformats.org/officeDocument/2006/relationships" w:type="default" r:id="Rae830b2a62ff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861a6ad17423b" /><Relationship Type="http://schemas.openxmlformats.org/officeDocument/2006/relationships/footer" Target="/word/footer1.xml" Id="Rae830b2a62ff4148" /></Relationships>
</file>