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f6c96f01a48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6c22ce3e648d0"/>
      <w:footerReference xmlns:r="http://schemas.openxmlformats.org/officeDocument/2006/relationships" w:type="default" r:id="Ra829a97f43b6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ABYGG HOLDING AS   ·   Org.nr 912 065 413   ·   Gamle Dalavegen 41   ·   5708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6c22ce3e648d0" /><Relationship Type="http://schemas.openxmlformats.org/officeDocument/2006/relationships/footer" Target="/word/footer1.xml" Id="Ra829a97f43b64323" /></Relationships>
</file>