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c99035ab646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b84dbdce959246e1"/>
      <w:footerReference xmlns:r="http://schemas.openxmlformats.org/officeDocument/2006/relationships" w:type="default" r:id="R7c2a391d3ce6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dbdce959246e1" /><Relationship Type="http://schemas.openxmlformats.org/officeDocument/2006/relationships/footer" Target="/word/footer1.xml" Id="R7c2a391d3ce64ce4" /></Relationships>
</file>