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842ba4eb547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cc1c5fcfeb9a4bc9"/>
      <w:footerReference xmlns:r="http://schemas.openxmlformats.org/officeDocument/2006/relationships" w:type="default" r:id="Raaf0b919c47c4e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1c5fcfeb9a4bc9" /><Relationship Type="http://schemas.openxmlformats.org/officeDocument/2006/relationships/footer" Target="/word/footer1.xml" Id="Raaf0b919c47c4ef8" /></Relationships>
</file>