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959eec429043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Sogndal,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H.ÅRDAL AS</w:t>
      </w:r>
    </w:p>
    <w:sectPr>
      <w:headerReference xmlns:r="http://schemas.openxmlformats.org/officeDocument/2006/relationships" w:type="default" r:id="R8524562587c84cfe"/>
      <w:footerReference xmlns:r="http://schemas.openxmlformats.org/officeDocument/2006/relationships" w:type="default" r:id="R78e6e59c4db64e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24562587c84cfe" /><Relationship Type="http://schemas.openxmlformats.org/officeDocument/2006/relationships/footer" Target="/word/footer1.xml" Id="R78e6e59c4db64e60" /></Relationships>
</file>