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4de00f177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0288b6aa14b75"/>
      <w:footerReference xmlns:r="http://schemas.openxmlformats.org/officeDocument/2006/relationships" w:type="default" r:id="Rd521423e7a71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INVESTOR AS   ·   Org.nr 823 316 062   ·   Kronprinsesse Märthas plass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0288b6aa14b75" /><Relationship Type="http://schemas.openxmlformats.org/officeDocument/2006/relationships/footer" Target="/word/footer1.xml" Id="Rd521423e7a71448d" /></Relationships>
</file>